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1A" w:rsidRDefault="00BA271A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41B57" w:rsidRDefault="00F41B57" w:rsidP="00F41B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F41B57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F41B57" w:rsidRPr="00A87F0E" w:rsidRDefault="00F41B57" w:rsidP="00F41B57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F41B57" w:rsidRDefault="00F41B57" w:rsidP="00F41B57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F41B57" w:rsidRPr="000F1842" w:rsidRDefault="00F41B57" w:rsidP="00F41B57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 w:rsidR="00324F42">
        <w:rPr>
          <w:rFonts w:ascii="Arial" w:hAnsi="Arial" w:cs="Arial"/>
          <w:b/>
          <w:sz w:val="16"/>
          <w:szCs w:val="16"/>
        </w:rPr>
        <w:t>4</w:t>
      </w:r>
      <w:r w:rsidRPr="000F1842">
        <w:rPr>
          <w:rFonts w:ascii="Arial" w:hAnsi="Arial" w:cs="Arial"/>
          <w:b/>
          <w:sz w:val="16"/>
          <w:szCs w:val="16"/>
        </w:rPr>
        <w:t>- ANO XXII</w:t>
      </w:r>
      <w:r w:rsidR="000F1842" w:rsidRPr="000F1842">
        <w:rPr>
          <w:rFonts w:ascii="Arial" w:hAnsi="Arial" w:cs="Arial"/>
          <w:b/>
          <w:sz w:val="16"/>
          <w:szCs w:val="16"/>
        </w:rPr>
        <w:t>I</w:t>
      </w:r>
      <w:r w:rsidR="000F1842">
        <w:rPr>
          <w:rFonts w:ascii="Arial" w:hAnsi="Arial" w:cs="Arial"/>
          <w:b/>
          <w:sz w:val="16"/>
          <w:szCs w:val="16"/>
        </w:rPr>
        <w:t xml:space="preserve"> -SANTANA DE MANGUEIRA-PB.                  </w:t>
      </w:r>
      <w:r w:rsidR="00324F42">
        <w:rPr>
          <w:rFonts w:ascii="Arial" w:hAnsi="Arial" w:cs="Arial"/>
          <w:b/>
          <w:sz w:val="16"/>
          <w:szCs w:val="16"/>
        </w:rPr>
        <w:t>25</w:t>
      </w:r>
      <w:r w:rsidR="000F1842">
        <w:rPr>
          <w:rFonts w:ascii="Arial" w:hAnsi="Arial" w:cs="Arial"/>
          <w:b/>
          <w:sz w:val="16"/>
          <w:szCs w:val="16"/>
        </w:rPr>
        <w:t xml:space="preserve"> à </w:t>
      </w:r>
      <w:r w:rsidR="00324F42">
        <w:rPr>
          <w:rFonts w:ascii="Arial" w:hAnsi="Arial" w:cs="Arial"/>
          <w:b/>
          <w:sz w:val="16"/>
          <w:szCs w:val="16"/>
        </w:rPr>
        <w:t xml:space="preserve">29 de </w:t>
      </w:r>
      <w:r w:rsidRPr="000F1842">
        <w:rPr>
          <w:rFonts w:ascii="Arial" w:hAnsi="Arial" w:cs="Arial"/>
          <w:b/>
          <w:sz w:val="16"/>
          <w:szCs w:val="16"/>
        </w:rPr>
        <w:t xml:space="preserve"> JANEIRO</w:t>
      </w:r>
      <w:r w:rsidR="000F1842">
        <w:rPr>
          <w:rFonts w:ascii="Arial" w:hAnsi="Arial" w:cs="Arial"/>
          <w:b/>
          <w:sz w:val="16"/>
          <w:szCs w:val="16"/>
        </w:rPr>
        <w:t xml:space="preserve"> de 2021</w:t>
      </w:r>
      <w:r w:rsidR="000F1842" w:rsidRPr="000F1842">
        <w:rPr>
          <w:rFonts w:ascii="Arial" w:hAnsi="Arial" w:cs="Arial"/>
          <w:b/>
          <w:sz w:val="16"/>
          <w:szCs w:val="16"/>
        </w:rPr>
        <w:tab/>
      </w:r>
      <w:r w:rsidR="00AE2142">
        <w:rPr>
          <w:rFonts w:ascii="Arial" w:hAnsi="Arial" w:cs="Arial"/>
          <w:b/>
          <w:sz w:val="16"/>
          <w:szCs w:val="16"/>
        </w:rPr>
        <w:tab/>
      </w:r>
      <w:r w:rsidR="00CC6577">
        <w:rPr>
          <w:rFonts w:ascii="Arial" w:hAnsi="Arial" w:cs="Arial"/>
          <w:b/>
          <w:sz w:val="16"/>
          <w:szCs w:val="16"/>
        </w:rPr>
        <w:t>PAG.</w:t>
      </w:r>
      <w:r w:rsidR="00324F42">
        <w:rPr>
          <w:rFonts w:ascii="Arial" w:hAnsi="Arial" w:cs="Arial"/>
          <w:b/>
          <w:sz w:val="16"/>
          <w:szCs w:val="16"/>
        </w:rPr>
        <w:t xml:space="preserve"> 01</w:t>
      </w:r>
    </w:p>
    <w:p w:rsidR="00F41B57" w:rsidRDefault="007221FA" w:rsidP="007221FA">
      <w:pPr>
        <w:pStyle w:val="Cabealho"/>
        <w:jc w:val="center"/>
      </w:pPr>
      <w:r w:rsidRPr="007221FA">
        <w:rPr>
          <w:b/>
          <w:sz w:val="20"/>
          <w:szCs w:val="20"/>
        </w:rPr>
        <w:t>-Atos do Poder Executivo</w:t>
      </w:r>
      <w:r>
        <w:t>-</w:t>
      </w:r>
    </w:p>
    <w:p w:rsidR="00245812" w:rsidRPr="00D17288" w:rsidRDefault="00245812" w:rsidP="00245812">
      <w:pPr>
        <w:rPr>
          <w:rFonts w:ascii="Recital SSi" w:hAnsi="Recital SSi"/>
          <w:b/>
          <w:bCs/>
          <w:szCs w:val="28"/>
          <w:u w:val="single"/>
        </w:rPr>
      </w:pPr>
      <w:r w:rsidRPr="00D17288">
        <w:rPr>
          <w:rFonts w:ascii="Recital SSi" w:hAnsi="Recital SSi"/>
          <w:b/>
          <w:sz w:val="56"/>
          <w:bdr w:val="single" w:sz="4" w:space="0" w:color="auto"/>
        </w:rPr>
        <w:t xml:space="preserve">PORTARIA Nº </w:t>
      </w:r>
      <w:r>
        <w:rPr>
          <w:rFonts w:ascii="Recital SSi" w:hAnsi="Recital SSi"/>
          <w:b/>
          <w:sz w:val="56"/>
          <w:bdr w:val="single" w:sz="4" w:space="0" w:color="auto"/>
        </w:rPr>
        <w:t>02</w:t>
      </w:r>
      <w:r w:rsidR="0095610A">
        <w:rPr>
          <w:rFonts w:ascii="Recital SSi" w:hAnsi="Recital SSi"/>
          <w:b/>
          <w:sz w:val="56"/>
          <w:bdr w:val="single" w:sz="4" w:space="0" w:color="auto"/>
        </w:rPr>
        <w:t>7</w:t>
      </w:r>
      <w:r w:rsidRPr="00D17288">
        <w:rPr>
          <w:rFonts w:ascii="Recital SSi" w:hAnsi="Recital SSi"/>
          <w:b/>
          <w:sz w:val="56"/>
          <w:bdr w:val="single" w:sz="4" w:space="0" w:color="auto"/>
        </w:rPr>
        <w:t>/20</w:t>
      </w:r>
      <w:r>
        <w:rPr>
          <w:rFonts w:ascii="Recital SSi" w:hAnsi="Recital SSi"/>
          <w:b/>
          <w:sz w:val="56"/>
          <w:bdr w:val="single" w:sz="4" w:space="0" w:color="auto"/>
        </w:rPr>
        <w:t>21</w:t>
      </w:r>
    </w:p>
    <w:p w:rsidR="00245812" w:rsidRDefault="00245812" w:rsidP="00245812">
      <w:pPr>
        <w:jc w:val="center"/>
      </w:pPr>
      <w:r>
        <w:rPr>
          <w:rFonts w:ascii="Recital SSi" w:hAnsi="Recital SSi"/>
          <w:bCs/>
          <w:szCs w:val="28"/>
        </w:rPr>
        <w:tab/>
      </w:r>
      <w:r>
        <w:rPr>
          <w:rFonts w:ascii="Recital SSi" w:hAnsi="Recital SSi"/>
          <w:bCs/>
          <w:szCs w:val="28"/>
        </w:rPr>
        <w:tab/>
      </w:r>
    </w:p>
    <w:p w:rsidR="00245812" w:rsidRPr="00D920D6" w:rsidRDefault="00245812" w:rsidP="00245812">
      <w:pPr>
        <w:ind w:left="4536"/>
        <w:jc w:val="both"/>
      </w:pPr>
      <w:r w:rsidRPr="00D920D6">
        <w:t xml:space="preserve">“Dispõe sobre Concessão de Licença remunerada para curso de mestrado de servidor público municipal, como abaixo se especifica e dá outras providências”. </w:t>
      </w:r>
    </w:p>
    <w:p w:rsidR="00245812" w:rsidRDefault="00245812" w:rsidP="00245812"/>
    <w:p w:rsidR="00245812" w:rsidRPr="00DC7146" w:rsidRDefault="00245812" w:rsidP="00245812">
      <w:pPr>
        <w:tabs>
          <w:tab w:val="left" w:pos="1701"/>
        </w:tabs>
        <w:ind w:firstLine="708"/>
        <w:jc w:val="both"/>
      </w:pPr>
      <w:r>
        <w:tab/>
        <w:t>O</w:t>
      </w:r>
      <w:r w:rsidRPr="00DC7146">
        <w:t xml:space="preserve"> PREFEITO MUNICIPAL DE SANTANA DE MANGUEIRA ESTADA DA PARAÍBA, no uso de suas atribuições legais e constitucionais e, considerando o disposto na Lei Orgânica do Município de Santana de Mangueira, bem como pela Lei Municipal nº 006/2010: </w:t>
      </w:r>
    </w:p>
    <w:p w:rsidR="00245812" w:rsidRDefault="00245812" w:rsidP="00245812">
      <w:pPr>
        <w:rPr>
          <w:b/>
          <w:u w:val="single"/>
        </w:rPr>
      </w:pPr>
    </w:p>
    <w:p w:rsidR="00245812" w:rsidRDefault="00245812" w:rsidP="00245812">
      <w:pPr>
        <w:rPr>
          <w:b/>
          <w:u w:val="single"/>
        </w:rPr>
      </w:pPr>
      <w:r w:rsidRPr="00DC7146">
        <w:rPr>
          <w:b/>
          <w:u w:val="single"/>
        </w:rPr>
        <w:t>RESOLVE:</w:t>
      </w:r>
    </w:p>
    <w:p w:rsidR="00245812" w:rsidRPr="00DC7146" w:rsidRDefault="00245812" w:rsidP="00245812">
      <w:pPr>
        <w:rPr>
          <w:b/>
          <w:u w:val="single"/>
        </w:rPr>
      </w:pPr>
    </w:p>
    <w:p w:rsidR="00245812" w:rsidRPr="00DC7146" w:rsidRDefault="00245812" w:rsidP="00245812">
      <w:pPr>
        <w:ind w:left="142"/>
        <w:jc w:val="both"/>
        <w:rPr>
          <w:rFonts w:eastAsia="MS Mincho"/>
        </w:rPr>
      </w:pPr>
      <w:r>
        <w:rPr>
          <w:b/>
        </w:rPr>
        <w:t xml:space="preserve">                    </w:t>
      </w:r>
      <w:r w:rsidRPr="00DC7146">
        <w:rPr>
          <w:b/>
        </w:rPr>
        <w:t>Art. 1º</w:t>
      </w:r>
      <w:r w:rsidRPr="00DC7146">
        <w:t xml:space="preserve"> - CONCEDER</w:t>
      </w:r>
      <w:r w:rsidRPr="00DC7146">
        <w:rPr>
          <w:b/>
        </w:rPr>
        <w:t xml:space="preserve"> LICENÇA REMUNERADA PARA MESTRADO</w:t>
      </w:r>
      <w:r w:rsidRPr="00DC7146">
        <w:t>, a servidora pública municipal</w:t>
      </w:r>
      <w:r w:rsidRPr="00DC7146">
        <w:rPr>
          <w:b/>
        </w:rPr>
        <w:t xml:space="preserve"> </w:t>
      </w:r>
      <w:r>
        <w:rPr>
          <w:b/>
        </w:rPr>
        <w:t>TEREZINHA PEREIRA RODRIGUES</w:t>
      </w:r>
      <w:r w:rsidRPr="00DC7146">
        <w:t xml:space="preserve">, </w:t>
      </w:r>
      <w:r w:rsidRPr="00DC7146">
        <w:rPr>
          <w:rFonts w:eastAsia="MS Mincho"/>
        </w:rPr>
        <w:t>matrícula nº 48</w:t>
      </w:r>
      <w:r>
        <w:rPr>
          <w:rFonts w:eastAsia="MS Mincho"/>
        </w:rPr>
        <w:t>728</w:t>
      </w:r>
      <w:r w:rsidRPr="00DC7146">
        <w:rPr>
          <w:rFonts w:eastAsia="MS Mincho"/>
        </w:rPr>
        <w:t xml:space="preserve">, inscrita no CPF sob o nº </w:t>
      </w:r>
      <w:r>
        <w:rPr>
          <w:rFonts w:eastAsia="MS Mincho"/>
        </w:rPr>
        <w:t>028.378.184-02</w:t>
      </w:r>
      <w:r w:rsidRPr="00DC7146">
        <w:rPr>
          <w:rFonts w:eastAsia="MS Mincho"/>
        </w:rPr>
        <w:t>, Professor P</w:t>
      </w:r>
      <w:r>
        <w:rPr>
          <w:rFonts w:eastAsia="MS Mincho"/>
        </w:rPr>
        <w:t>E</w:t>
      </w:r>
      <w:r w:rsidRPr="00DC7146">
        <w:rPr>
          <w:rFonts w:eastAsia="MS Mincho"/>
        </w:rPr>
        <w:t xml:space="preserve"> Nível I</w:t>
      </w:r>
      <w:r>
        <w:rPr>
          <w:rFonts w:eastAsia="MS Mincho"/>
        </w:rPr>
        <w:t>I</w:t>
      </w:r>
      <w:r w:rsidRPr="00DC7146">
        <w:rPr>
          <w:rFonts w:eastAsia="MS Mincho"/>
        </w:rPr>
        <w:t>I, vinculado à Secretaria de Educação e Cultura, com lotação na Escola Luiz Mangueira de Sousa – Centro, Santana de Mangueira - PB, a presente Licença será concedida até o término do seu Mestrado, com data de Conclusão de Curso prevista para Maio de 2021, de acordo com a Grade Curricular apresentada.</w:t>
      </w:r>
    </w:p>
    <w:p w:rsidR="00245812" w:rsidRDefault="00245812" w:rsidP="00245812">
      <w:pPr>
        <w:jc w:val="both"/>
        <w:rPr>
          <w:b/>
        </w:rPr>
      </w:pPr>
    </w:p>
    <w:p w:rsidR="00245812" w:rsidRPr="00DC7146" w:rsidRDefault="00245812" w:rsidP="00245812">
      <w:pPr>
        <w:jc w:val="both"/>
      </w:pPr>
      <w:r>
        <w:rPr>
          <w:b/>
        </w:rPr>
        <w:t xml:space="preserve">                      </w:t>
      </w:r>
      <w:r w:rsidRPr="00DC7146">
        <w:rPr>
          <w:b/>
        </w:rPr>
        <w:t>Art. 2º</w:t>
      </w:r>
      <w:r w:rsidRPr="00DC7146">
        <w:t xml:space="preserve"> - Esta Portaria entrará em v</w:t>
      </w:r>
      <w:r>
        <w:t>igor na data de sua publica</w:t>
      </w:r>
      <w:r w:rsidRPr="00DC7146">
        <w:t>ção em contrário.</w:t>
      </w:r>
    </w:p>
    <w:p w:rsidR="00245812" w:rsidRDefault="00245812" w:rsidP="00245812">
      <w:pPr>
        <w:jc w:val="both"/>
      </w:pPr>
    </w:p>
    <w:p w:rsidR="00245812" w:rsidRPr="00DC7146" w:rsidRDefault="00245812" w:rsidP="00245812">
      <w:pPr>
        <w:ind w:left="1416"/>
        <w:jc w:val="both"/>
      </w:pPr>
      <w:r>
        <w:t xml:space="preserve">   </w:t>
      </w:r>
      <w:r w:rsidRPr="00DC7146">
        <w:t xml:space="preserve">Publique-se e dê-se ciência </w:t>
      </w:r>
    </w:p>
    <w:p w:rsidR="00245812" w:rsidRDefault="00245812" w:rsidP="00245812">
      <w:pPr>
        <w:ind w:left="708" w:firstLine="708"/>
        <w:jc w:val="both"/>
      </w:pPr>
      <w:r>
        <w:t xml:space="preserve">  </w:t>
      </w:r>
    </w:p>
    <w:p w:rsidR="00245812" w:rsidRPr="00DC7146" w:rsidRDefault="00245812" w:rsidP="00245812">
      <w:pPr>
        <w:ind w:left="708" w:firstLine="708"/>
        <w:jc w:val="both"/>
      </w:pPr>
      <w:r>
        <w:t xml:space="preserve">   </w:t>
      </w:r>
      <w:r w:rsidRPr="00DC7146">
        <w:t xml:space="preserve">Santana de Mangueira – PB, </w:t>
      </w:r>
      <w:r>
        <w:t>27</w:t>
      </w:r>
      <w:r w:rsidRPr="00DC7146">
        <w:t xml:space="preserve"> de </w:t>
      </w:r>
      <w:r>
        <w:t>Janeiro</w:t>
      </w:r>
      <w:r w:rsidRPr="00DC7146">
        <w:t xml:space="preserve"> de 202</w:t>
      </w:r>
      <w:r>
        <w:t>1</w:t>
      </w:r>
      <w:r w:rsidRPr="00DC7146">
        <w:t>.</w:t>
      </w:r>
    </w:p>
    <w:p w:rsidR="00245812" w:rsidRDefault="00245812" w:rsidP="00245812">
      <w:pPr>
        <w:jc w:val="both"/>
      </w:pPr>
    </w:p>
    <w:p w:rsidR="00245812" w:rsidRPr="003D31AD" w:rsidRDefault="00245812" w:rsidP="00245812">
      <w:pPr>
        <w:jc w:val="both"/>
        <w:rPr>
          <w:rFonts w:ascii="Recital SSi" w:hAnsi="Recital SSi"/>
          <w:sz w:val="28"/>
          <w:lang w:val="pt-PT"/>
        </w:rPr>
      </w:pPr>
    </w:p>
    <w:p w:rsidR="00245812" w:rsidRDefault="00245812" w:rsidP="00245812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245812" w:rsidRDefault="00245812" w:rsidP="00245812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245812" w:rsidRPr="009668B4" w:rsidRDefault="00245812" w:rsidP="00245812">
      <w:pPr>
        <w:jc w:val="both"/>
        <w:rPr>
          <w:rFonts w:ascii="Recital SSi" w:hAnsi="Recital SSi"/>
          <w:b/>
          <w:sz w:val="28"/>
          <w:szCs w:val="28"/>
          <w:bdr w:val="single" w:sz="4" w:space="0" w:color="auto"/>
          <w:shd w:val="clear" w:color="auto" w:fill="E6E6E6"/>
        </w:rPr>
      </w:pPr>
    </w:p>
    <w:p w:rsidR="00245812" w:rsidRPr="001D6889" w:rsidRDefault="00245812" w:rsidP="00245812">
      <w:pPr>
        <w:ind w:left="3540" w:firstLine="4"/>
        <w:rPr>
          <w:rFonts w:ascii="Recital SSi" w:hAnsi="Recital SSi"/>
          <w:i/>
          <w:sz w:val="28"/>
          <w:szCs w:val="28"/>
        </w:rPr>
      </w:pPr>
      <w:r>
        <w:rPr>
          <w:rFonts w:ascii="Recital SSi" w:hAnsi="Recital SSi"/>
          <w:i/>
          <w:sz w:val="28"/>
          <w:szCs w:val="28"/>
        </w:rPr>
        <w:t>Nerival Inácio de Queiroz</w:t>
      </w:r>
    </w:p>
    <w:p w:rsidR="00245812" w:rsidRDefault="00245812" w:rsidP="00245812">
      <w:pPr>
        <w:ind w:left="3540" w:hanging="279"/>
        <w:rPr>
          <w:rFonts w:ascii="Recital SSi" w:hAnsi="Recital SSi"/>
          <w:sz w:val="28"/>
          <w:szCs w:val="28"/>
        </w:rPr>
      </w:pPr>
      <w:r>
        <w:rPr>
          <w:rFonts w:ascii="Recital SSi" w:hAnsi="Recital SSi"/>
          <w:sz w:val="28"/>
          <w:szCs w:val="28"/>
        </w:rPr>
        <w:t xml:space="preserve">            Prefeito</w:t>
      </w:r>
      <w:r w:rsidRPr="00562B4C">
        <w:rPr>
          <w:rFonts w:ascii="Recital SSi" w:hAnsi="Recital SSi"/>
          <w:sz w:val="28"/>
          <w:szCs w:val="28"/>
        </w:rPr>
        <w:t xml:space="preserve"> Municipal</w:t>
      </w:r>
    </w:p>
    <w:p w:rsidR="00324F42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324F42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324F42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324F42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324F42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324F42" w:rsidRDefault="00324F42" w:rsidP="00324F4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24F42" w:rsidRDefault="00324F42" w:rsidP="00324F4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2177415</wp:posOffset>
            </wp:positionH>
            <wp:positionV relativeFrom="paragraph">
              <wp:posOffset>5080</wp:posOffset>
            </wp:positionV>
            <wp:extent cx="742950" cy="485775"/>
            <wp:effectExtent l="0" t="0" r="0" b="9525"/>
            <wp:wrapSquare wrapText="bothSides"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F42" w:rsidRDefault="00324F42" w:rsidP="00324F42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24F42" w:rsidRDefault="00324F42" w:rsidP="00324F42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24F42" w:rsidRDefault="00324F42" w:rsidP="00324F42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324F42" w:rsidRDefault="00324F42" w:rsidP="00324F42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Prefeitura Municipal de Santana de Mangueira</w:t>
      </w:r>
    </w:p>
    <w:p w:rsidR="00324F42" w:rsidRPr="00A87F0E" w:rsidRDefault="00324F42" w:rsidP="00324F42">
      <w:pPr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DIÁRIO OFICIAL DO MUNICÍPIO</w:t>
      </w:r>
    </w:p>
    <w:p w:rsidR="00324F42" w:rsidRDefault="00324F42" w:rsidP="00324F42">
      <w:pPr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LEI Nº 007/1997</w:t>
      </w:r>
    </w:p>
    <w:p w:rsidR="00324F42" w:rsidRPr="000F1842" w:rsidRDefault="00324F42" w:rsidP="00324F42">
      <w:pPr>
        <w:pBdr>
          <w:top w:val="single" w:sz="4" w:space="0" w:color="auto"/>
          <w:left w:val="single" w:sz="4" w:space="31" w:color="auto"/>
          <w:bottom w:val="single" w:sz="4" w:space="0" w:color="auto"/>
          <w:right w:val="single" w:sz="4" w:space="5" w:color="auto"/>
        </w:pBdr>
        <w:tabs>
          <w:tab w:val="left" w:pos="709"/>
        </w:tabs>
        <w:adjustRightInd w:val="0"/>
        <w:rPr>
          <w:rFonts w:ascii="Arial" w:hAnsi="Arial" w:cs="Arial"/>
          <w:b/>
          <w:sz w:val="16"/>
          <w:szCs w:val="16"/>
        </w:rPr>
      </w:pPr>
      <w:r w:rsidRPr="000F1842">
        <w:rPr>
          <w:rFonts w:ascii="Arial" w:hAnsi="Arial" w:cs="Arial"/>
          <w:b/>
          <w:sz w:val="16"/>
          <w:szCs w:val="16"/>
        </w:rPr>
        <w:t>Nº00</w:t>
      </w:r>
      <w:r>
        <w:rPr>
          <w:rFonts w:ascii="Arial" w:hAnsi="Arial" w:cs="Arial"/>
          <w:b/>
          <w:sz w:val="16"/>
          <w:szCs w:val="16"/>
        </w:rPr>
        <w:t>4</w:t>
      </w:r>
      <w:r w:rsidRPr="000F1842">
        <w:rPr>
          <w:rFonts w:ascii="Arial" w:hAnsi="Arial" w:cs="Arial"/>
          <w:b/>
          <w:sz w:val="16"/>
          <w:szCs w:val="16"/>
        </w:rPr>
        <w:t>- ANO XXIII</w:t>
      </w:r>
      <w:r>
        <w:rPr>
          <w:rFonts w:ascii="Arial" w:hAnsi="Arial" w:cs="Arial"/>
          <w:b/>
          <w:sz w:val="16"/>
          <w:szCs w:val="16"/>
        </w:rPr>
        <w:t xml:space="preserve"> -SANTANA DE MANGUEIRA-PB.                  25 à 29 de </w:t>
      </w:r>
      <w:r w:rsidRPr="000F1842">
        <w:rPr>
          <w:rFonts w:ascii="Arial" w:hAnsi="Arial" w:cs="Arial"/>
          <w:b/>
          <w:sz w:val="16"/>
          <w:szCs w:val="16"/>
        </w:rPr>
        <w:t xml:space="preserve"> JANEIRO</w:t>
      </w:r>
      <w:r>
        <w:rPr>
          <w:rFonts w:ascii="Arial" w:hAnsi="Arial" w:cs="Arial"/>
          <w:b/>
          <w:sz w:val="16"/>
          <w:szCs w:val="16"/>
        </w:rPr>
        <w:t xml:space="preserve"> de 2021</w:t>
      </w:r>
      <w:r w:rsidRPr="000F18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PAG. 02</w:t>
      </w:r>
    </w:p>
    <w:p w:rsidR="00324F42" w:rsidRDefault="00324F42" w:rsidP="00324F42">
      <w:pPr>
        <w:pStyle w:val="Cabealho"/>
        <w:jc w:val="center"/>
      </w:pPr>
      <w:r w:rsidRPr="007221FA">
        <w:rPr>
          <w:b/>
          <w:sz w:val="20"/>
          <w:szCs w:val="20"/>
        </w:rPr>
        <w:t>-Atos do Poder Executivo</w:t>
      </w:r>
      <w:r>
        <w:t>-</w:t>
      </w:r>
    </w:p>
    <w:p w:rsidR="00324F42" w:rsidRDefault="00324F42" w:rsidP="00324F42">
      <w:pPr>
        <w:rPr>
          <w:rFonts w:ascii="Tahoma" w:hAnsi="Tahoma" w:cs="Tahoma"/>
          <w:b/>
          <w:sz w:val="36"/>
          <w:szCs w:val="36"/>
        </w:rPr>
      </w:pPr>
    </w:p>
    <w:p w:rsidR="00324F42" w:rsidRPr="0038166A" w:rsidRDefault="00324F42" w:rsidP="00324F42">
      <w:pPr>
        <w:rPr>
          <w:rFonts w:ascii="Tahoma" w:hAnsi="Tahoma" w:cs="Tahoma"/>
          <w:b/>
          <w:sz w:val="36"/>
          <w:szCs w:val="36"/>
        </w:rPr>
      </w:pPr>
      <w:r w:rsidRPr="0038166A">
        <w:rPr>
          <w:rFonts w:ascii="Tahoma" w:hAnsi="Tahoma" w:cs="Tahoma"/>
          <w:b/>
          <w:sz w:val="36"/>
          <w:szCs w:val="36"/>
        </w:rPr>
        <w:t>ATO DO PREFEITO Nº 00</w:t>
      </w:r>
      <w:r>
        <w:rPr>
          <w:rFonts w:ascii="Tahoma" w:hAnsi="Tahoma" w:cs="Tahoma"/>
          <w:b/>
          <w:sz w:val="36"/>
          <w:szCs w:val="36"/>
        </w:rPr>
        <w:t>5</w:t>
      </w:r>
      <w:r w:rsidRPr="0038166A">
        <w:rPr>
          <w:rFonts w:ascii="Tahoma" w:hAnsi="Tahoma" w:cs="Tahoma"/>
          <w:b/>
          <w:sz w:val="36"/>
          <w:szCs w:val="36"/>
        </w:rPr>
        <w:t>/2021</w:t>
      </w:r>
    </w:p>
    <w:p w:rsidR="00324F42" w:rsidRDefault="00324F42" w:rsidP="00324F42">
      <w:pPr>
        <w:rPr>
          <w:rFonts w:ascii="Recital SSi" w:hAnsi="Recital SSi"/>
          <w:b/>
          <w:bCs/>
          <w:u w:val="single"/>
        </w:rPr>
      </w:pPr>
    </w:p>
    <w:p w:rsidR="00324F42" w:rsidRDefault="00324F42" w:rsidP="00324F42">
      <w:pPr>
        <w:ind w:firstLine="708"/>
        <w:jc w:val="both"/>
        <w:rPr>
          <w:rFonts w:ascii="Tahoma" w:hAnsi="Tahoma" w:cs="Tahoma"/>
        </w:rPr>
      </w:pPr>
      <w:r w:rsidRPr="0038166A">
        <w:rPr>
          <w:rFonts w:ascii="Tahoma" w:hAnsi="Tahoma" w:cs="Tahoma"/>
          <w:b/>
          <w:u w:val="single"/>
        </w:rPr>
        <w:t>O</w:t>
      </w:r>
      <w:r>
        <w:rPr>
          <w:rFonts w:ascii="Tahoma" w:hAnsi="Tahoma" w:cs="Tahoma"/>
          <w:b/>
          <w:u w:val="single"/>
        </w:rPr>
        <w:t xml:space="preserve"> </w:t>
      </w:r>
      <w:r w:rsidRPr="0038166A">
        <w:rPr>
          <w:rFonts w:ascii="Tahoma" w:hAnsi="Tahoma" w:cs="Tahoma"/>
          <w:b/>
          <w:u w:val="single"/>
        </w:rPr>
        <w:t>PREFEITO MUNICIPAL DE SANTANA DE MANGUEIRA-PB</w:t>
      </w:r>
      <w:r w:rsidRPr="0038166A">
        <w:rPr>
          <w:rFonts w:ascii="Tahoma" w:hAnsi="Tahoma" w:cs="Tahoma"/>
        </w:rPr>
        <w:t>, no uso de suas atribuições legais que lhe são conferidas</w:t>
      </w:r>
      <w:r>
        <w:rPr>
          <w:rFonts w:ascii="Tahoma" w:hAnsi="Tahoma" w:cs="Tahoma"/>
        </w:rPr>
        <w:t xml:space="preserve"> pela  Lei Orgânica do Município e lei complementar nº003/2013.</w:t>
      </w:r>
    </w:p>
    <w:p w:rsidR="00324F42" w:rsidRPr="0038166A" w:rsidRDefault="00324F42" w:rsidP="00324F42">
      <w:pPr>
        <w:ind w:firstLine="708"/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jc w:val="both"/>
        <w:rPr>
          <w:rFonts w:ascii="Tahoma" w:hAnsi="Tahoma" w:cs="Tahoma"/>
          <w:u w:val="single"/>
        </w:rPr>
      </w:pPr>
    </w:p>
    <w:p w:rsidR="00324F42" w:rsidRPr="0038166A" w:rsidRDefault="00324F42" w:rsidP="00324F42">
      <w:pPr>
        <w:ind w:firstLine="708"/>
        <w:jc w:val="both"/>
        <w:rPr>
          <w:rFonts w:ascii="Tahoma" w:hAnsi="Tahoma" w:cs="Tahoma"/>
          <w:b/>
          <w:u w:val="single"/>
        </w:rPr>
      </w:pPr>
      <w:r w:rsidRPr="0038166A">
        <w:rPr>
          <w:rFonts w:ascii="Tahoma" w:hAnsi="Tahoma" w:cs="Tahoma"/>
          <w:b/>
          <w:u w:val="single"/>
        </w:rPr>
        <w:t>RESOLVE</w:t>
      </w:r>
    </w:p>
    <w:p w:rsidR="00324F42" w:rsidRPr="0038166A" w:rsidRDefault="00324F42" w:rsidP="00324F42">
      <w:pPr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firstLine="708"/>
        <w:jc w:val="both"/>
        <w:rPr>
          <w:rFonts w:ascii="Tahoma" w:hAnsi="Tahoma" w:cs="Tahoma"/>
        </w:rPr>
      </w:pPr>
      <w:r w:rsidRPr="00E91D1D">
        <w:rPr>
          <w:rFonts w:ascii="Tahoma" w:hAnsi="Tahoma" w:cs="Tahoma"/>
          <w:b/>
        </w:rPr>
        <w:t>CONCEDER LICENÇA MATERNIDADE POR 120  DIAS</w:t>
      </w:r>
      <w:r w:rsidRPr="0038166A">
        <w:rPr>
          <w:rFonts w:ascii="Tahoma" w:hAnsi="Tahoma" w:cs="Tahoma"/>
        </w:rPr>
        <w:t xml:space="preserve">, à servidora pública municipal, </w:t>
      </w:r>
      <w:r w:rsidRPr="00E91D1D">
        <w:rPr>
          <w:rFonts w:ascii="Tahoma" w:hAnsi="Tahoma" w:cs="Tahoma"/>
          <w:b/>
        </w:rPr>
        <w:t>RIKEANDRA MANGUEIRA BARBOSA</w:t>
      </w:r>
      <w:r w:rsidRPr="0038166A">
        <w:rPr>
          <w:rFonts w:ascii="Tahoma" w:hAnsi="Tahoma" w:cs="Tahoma"/>
        </w:rPr>
        <w:t xml:space="preserve">, lotada na </w:t>
      </w:r>
      <w:r w:rsidRPr="0038166A">
        <w:rPr>
          <w:rFonts w:ascii="Tahoma" w:hAnsi="Tahoma" w:cs="Tahoma"/>
          <w:b/>
        </w:rPr>
        <w:t>Secretaria Municipal de Educação,</w:t>
      </w:r>
      <w:r w:rsidRPr="0038166A">
        <w:rPr>
          <w:rFonts w:ascii="Tahoma" w:hAnsi="Tahoma" w:cs="Tahoma"/>
        </w:rPr>
        <w:t xml:space="preserve"> na função de </w:t>
      </w:r>
      <w:r>
        <w:rPr>
          <w:rFonts w:ascii="Tahoma" w:hAnsi="Tahoma" w:cs="Tahoma"/>
        </w:rPr>
        <w:t xml:space="preserve">Monitora </w:t>
      </w:r>
      <w:r w:rsidRPr="0038166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 presente licença contará a partir do dia 10/11/20 até 10/03/21 (atestado Medico).</w:t>
      </w:r>
    </w:p>
    <w:p w:rsidR="00324F42" w:rsidRDefault="00324F42" w:rsidP="00324F42">
      <w:pPr>
        <w:ind w:firstLine="708"/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firstLine="708"/>
        <w:jc w:val="both"/>
        <w:rPr>
          <w:rFonts w:ascii="Tahoma" w:hAnsi="Tahoma" w:cs="Tahoma"/>
        </w:rPr>
      </w:pPr>
      <w:r w:rsidRPr="0038166A">
        <w:rPr>
          <w:rFonts w:ascii="Tahoma" w:hAnsi="Tahoma" w:cs="Tahoma"/>
        </w:rPr>
        <w:t>Este ato entra em vigor na data de sua publicação,</w:t>
      </w:r>
    </w:p>
    <w:p w:rsidR="00324F42" w:rsidRDefault="00324F42" w:rsidP="00324F42">
      <w:pPr>
        <w:ind w:firstLine="708"/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firstLine="708"/>
        <w:jc w:val="both"/>
        <w:rPr>
          <w:rFonts w:ascii="Tahoma" w:hAnsi="Tahoma" w:cs="Tahoma"/>
        </w:rPr>
      </w:pPr>
      <w:r w:rsidRPr="0038166A">
        <w:rPr>
          <w:rFonts w:ascii="Tahoma" w:hAnsi="Tahoma" w:cs="Tahoma"/>
        </w:rPr>
        <w:t>Publique-se e dê-se ciência.</w:t>
      </w:r>
    </w:p>
    <w:p w:rsidR="00324F42" w:rsidRPr="0038166A" w:rsidRDefault="00324F42" w:rsidP="00324F42">
      <w:pPr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firstLine="709"/>
        <w:jc w:val="both"/>
        <w:rPr>
          <w:rFonts w:ascii="Tahoma" w:hAnsi="Tahoma" w:cs="Tahoma"/>
        </w:rPr>
      </w:pPr>
      <w:r w:rsidRPr="0038166A">
        <w:rPr>
          <w:rFonts w:ascii="Tahoma" w:hAnsi="Tahoma" w:cs="Tahoma"/>
        </w:rPr>
        <w:t xml:space="preserve">Santana de Mangueira – PB, </w:t>
      </w:r>
      <w:r>
        <w:rPr>
          <w:rFonts w:ascii="Tahoma" w:hAnsi="Tahoma" w:cs="Tahoma"/>
        </w:rPr>
        <w:t>29</w:t>
      </w:r>
      <w:r w:rsidRPr="0038166A">
        <w:rPr>
          <w:rFonts w:ascii="Tahoma" w:hAnsi="Tahoma" w:cs="Tahoma"/>
        </w:rPr>
        <w:t xml:space="preserve"> de janeiro de 2021.</w:t>
      </w:r>
    </w:p>
    <w:p w:rsidR="00324F42" w:rsidRPr="0038166A" w:rsidRDefault="00324F42" w:rsidP="00324F42">
      <w:pPr>
        <w:ind w:left="708" w:firstLine="708"/>
        <w:jc w:val="both"/>
        <w:rPr>
          <w:rFonts w:ascii="Tahoma" w:hAnsi="Tahoma" w:cs="Tahoma"/>
        </w:rPr>
      </w:pPr>
    </w:p>
    <w:p w:rsidR="00324F42" w:rsidRDefault="00324F42" w:rsidP="00324F42">
      <w:pPr>
        <w:ind w:left="708" w:firstLine="708"/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left="708" w:firstLine="708"/>
        <w:jc w:val="both"/>
        <w:rPr>
          <w:rFonts w:ascii="Tahoma" w:hAnsi="Tahoma" w:cs="Tahoma"/>
        </w:rPr>
      </w:pPr>
    </w:p>
    <w:p w:rsidR="00324F42" w:rsidRPr="0038166A" w:rsidRDefault="00324F42" w:rsidP="00324F42">
      <w:pPr>
        <w:ind w:firstLine="1"/>
        <w:jc w:val="center"/>
        <w:rPr>
          <w:rFonts w:ascii="Tahoma" w:hAnsi="Tahoma" w:cs="Tahoma"/>
          <w:i/>
          <w:iCs/>
        </w:rPr>
      </w:pPr>
      <w:r w:rsidRPr="0038166A">
        <w:rPr>
          <w:rFonts w:ascii="Tahoma" w:hAnsi="Tahoma" w:cs="Tahoma"/>
          <w:i/>
          <w:iCs/>
        </w:rPr>
        <w:t>______________________________________</w:t>
      </w:r>
    </w:p>
    <w:p w:rsidR="00324F42" w:rsidRPr="0038166A" w:rsidRDefault="00324F42" w:rsidP="00324F42">
      <w:pPr>
        <w:jc w:val="center"/>
        <w:rPr>
          <w:rFonts w:ascii="Tahoma" w:hAnsi="Tahoma" w:cs="Tahoma"/>
          <w:i/>
          <w:iCs/>
        </w:rPr>
      </w:pPr>
      <w:r w:rsidRPr="0038166A">
        <w:rPr>
          <w:rFonts w:ascii="Tahoma" w:hAnsi="Tahoma" w:cs="Tahoma"/>
          <w:i/>
          <w:iCs/>
        </w:rPr>
        <w:t>Nerival Inácio de Queiroz</w:t>
      </w:r>
    </w:p>
    <w:p w:rsidR="00324F42" w:rsidRPr="0038166A" w:rsidRDefault="00324F42" w:rsidP="00324F42">
      <w:pPr>
        <w:jc w:val="center"/>
        <w:rPr>
          <w:rFonts w:ascii="Tahoma" w:hAnsi="Tahoma" w:cs="Tahoma"/>
        </w:rPr>
      </w:pPr>
      <w:r w:rsidRPr="0038166A">
        <w:rPr>
          <w:rFonts w:ascii="Tahoma" w:hAnsi="Tahoma" w:cs="Tahoma"/>
        </w:rPr>
        <w:t>Prefeito Constitucional</w:t>
      </w:r>
    </w:p>
    <w:p w:rsidR="00324F42" w:rsidRPr="0038166A" w:rsidRDefault="00324F42" w:rsidP="00324F42">
      <w:pPr>
        <w:rPr>
          <w:rFonts w:ascii="Tahoma" w:hAnsi="Tahoma" w:cs="Tahoma"/>
        </w:rPr>
      </w:pPr>
    </w:p>
    <w:p w:rsidR="00324F42" w:rsidRPr="00562B4C" w:rsidRDefault="00324F42" w:rsidP="00245812">
      <w:pPr>
        <w:ind w:left="3540" w:hanging="279"/>
        <w:rPr>
          <w:rFonts w:ascii="Recital SSi" w:hAnsi="Recital SSi"/>
          <w:sz w:val="28"/>
          <w:szCs w:val="28"/>
        </w:rPr>
      </w:pPr>
    </w:p>
    <w:p w:rsidR="00245812" w:rsidRDefault="00245812" w:rsidP="007221FA">
      <w:pPr>
        <w:pStyle w:val="Cabealho"/>
        <w:jc w:val="center"/>
      </w:pPr>
    </w:p>
    <w:sectPr w:rsidR="00245812" w:rsidSect="00CC6577">
      <w:headerReference w:type="default" r:id="rId9"/>
      <w:footerReference w:type="default" r:id="rId10"/>
      <w:pgSz w:w="1190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BB0" w:rsidRDefault="009A4BB0" w:rsidP="0046565A">
      <w:r>
        <w:separator/>
      </w:r>
    </w:p>
  </w:endnote>
  <w:endnote w:type="continuationSeparator" w:id="1">
    <w:p w:rsidR="009A4BB0" w:rsidRDefault="009A4BB0" w:rsidP="00465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cital SSi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BB0" w:rsidRDefault="009A4BB0" w:rsidP="0046565A">
      <w:r>
        <w:separator/>
      </w:r>
    </w:p>
  </w:footnote>
  <w:footnote w:type="continuationSeparator" w:id="1">
    <w:p w:rsidR="009A4BB0" w:rsidRDefault="009A4BB0" w:rsidP="00465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71A" w:rsidRDefault="00BA271A" w:rsidP="0046565A">
    <w:pPr>
      <w:pStyle w:val="Ttulo3"/>
      <w:ind w:left="-284" w:hanging="4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A05"/>
    <w:multiLevelType w:val="hybridMultilevel"/>
    <w:tmpl w:val="CF0A3EDC"/>
    <w:lvl w:ilvl="0" w:tplc="FF4CB364">
      <w:numFmt w:val="bullet"/>
      <w:lvlText w:val="⦁"/>
      <w:lvlJc w:val="left"/>
      <w:pPr>
        <w:ind w:left="84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B46AC972">
      <w:numFmt w:val="bullet"/>
      <w:lvlText w:val="•"/>
      <w:lvlJc w:val="left"/>
      <w:pPr>
        <w:ind w:left="1610" w:hanging="360"/>
      </w:pPr>
      <w:rPr>
        <w:rFonts w:hint="default"/>
        <w:lang w:val="pt-PT" w:eastAsia="pt-PT" w:bidi="pt-PT"/>
      </w:rPr>
    </w:lvl>
    <w:lvl w:ilvl="2" w:tplc="C4D018AC">
      <w:numFmt w:val="bullet"/>
      <w:lvlText w:val="•"/>
      <w:lvlJc w:val="left"/>
      <w:pPr>
        <w:ind w:left="2381" w:hanging="360"/>
      </w:pPr>
      <w:rPr>
        <w:rFonts w:hint="default"/>
        <w:lang w:val="pt-PT" w:eastAsia="pt-PT" w:bidi="pt-PT"/>
      </w:rPr>
    </w:lvl>
    <w:lvl w:ilvl="3" w:tplc="DAE638AE">
      <w:numFmt w:val="bullet"/>
      <w:lvlText w:val="•"/>
      <w:lvlJc w:val="left"/>
      <w:pPr>
        <w:ind w:left="3151" w:hanging="360"/>
      </w:pPr>
      <w:rPr>
        <w:rFonts w:hint="default"/>
        <w:lang w:val="pt-PT" w:eastAsia="pt-PT" w:bidi="pt-PT"/>
      </w:rPr>
    </w:lvl>
    <w:lvl w:ilvl="4" w:tplc="F418DEE8">
      <w:numFmt w:val="bullet"/>
      <w:lvlText w:val="•"/>
      <w:lvlJc w:val="left"/>
      <w:pPr>
        <w:ind w:left="3922" w:hanging="360"/>
      </w:pPr>
      <w:rPr>
        <w:rFonts w:hint="default"/>
        <w:lang w:val="pt-PT" w:eastAsia="pt-PT" w:bidi="pt-PT"/>
      </w:rPr>
    </w:lvl>
    <w:lvl w:ilvl="5" w:tplc="EFC63FAC">
      <w:numFmt w:val="bullet"/>
      <w:lvlText w:val="•"/>
      <w:lvlJc w:val="left"/>
      <w:pPr>
        <w:ind w:left="4693" w:hanging="360"/>
      </w:pPr>
      <w:rPr>
        <w:rFonts w:hint="default"/>
        <w:lang w:val="pt-PT" w:eastAsia="pt-PT" w:bidi="pt-PT"/>
      </w:rPr>
    </w:lvl>
    <w:lvl w:ilvl="6" w:tplc="26ECAE34">
      <w:numFmt w:val="bullet"/>
      <w:lvlText w:val="•"/>
      <w:lvlJc w:val="left"/>
      <w:pPr>
        <w:ind w:left="5463" w:hanging="360"/>
      </w:pPr>
      <w:rPr>
        <w:rFonts w:hint="default"/>
        <w:lang w:val="pt-PT" w:eastAsia="pt-PT" w:bidi="pt-PT"/>
      </w:rPr>
    </w:lvl>
    <w:lvl w:ilvl="7" w:tplc="76CAB56C">
      <w:numFmt w:val="bullet"/>
      <w:lvlText w:val="•"/>
      <w:lvlJc w:val="left"/>
      <w:pPr>
        <w:ind w:left="6234" w:hanging="360"/>
      </w:pPr>
      <w:rPr>
        <w:rFonts w:hint="default"/>
        <w:lang w:val="pt-PT" w:eastAsia="pt-PT" w:bidi="pt-PT"/>
      </w:rPr>
    </w:lvl>
    <w:lvl w:ilvl="8" w:tplc="650038D2">
      <w:numFmt w:val="bullet"/>
      <w:lvlText w:val="•"/>
      <w:lvlJc w:val="left"/>
      <w:pPr>
        <w:ind w:left="7005" w:hanging="360"/>
      </w:pPr>
      <w:rPr>
        <w:rFonts w:hint="default"/>
        <w:lang w:val="pt-PT" w:eastAsia="pt-PT" w:bidi="pt-PT"/>
      </w:rPr>
    </w:lvl>
  </w:abstractNum>
  <w:abstractNum w:abstractNumId="1">
    <w:nsid w:val="0BB853CF"/>
    <w:multiLevelType w:val="hybridMultilevel"/>
    <w:tmpl w:val="D2C202BC"/>
    <w:lvl w:ilvl="0" w:tplc="3E70CE4E">
      <w:numFmt w:val="bullet"/>
      <w:lvlText w:val="⦁"/>
      <w:lvlJc w:val="left"/>
      <w:pPr>
        <w:ind w:left="120" w:hanging="428"/>
      </w:pPr>
      <w:rPr>
        <w:rFonts w:ascii="Segoe UI Symbol" w:eastAsia="Segoe UI Symbol" w:hAnsi="Segoe UI Symbol" w:cs="Segoe UI Symbol" w:hint="default"/>
        <w:spacing w:val="-3"/>
        <w:w w:val="100"/>
        <w:sz w:val="24"/>
        <w:szCs w:val="24"/>
        <w:lang w:val="pt-PT" w:eastAsia="pt-PT" w:bidi="pt-PT"/>
      </w:rPr>
    </w:lvl>
    <w:lvl w:ilvl="1" w:tplc="03344DB0">
      <w:numFmt w:val="bullet"/>
      <w:lvlText w:val="•"/>
      <w:lvlJc w:val="left"/>
      <w:pPr>
        <w:ind w:left="962" w:hanging="428"/>
      </w:pPr>
      <w:rPr>
        <w:rFonts w:hint="default"/>
        <w:lang w:val="pt-PT" w:eastAsia="pt-PT" w:bidi="pt-PT"/>
      </w:rPr>
    </w:lvl>
    <w:lvl w:ilvl="2" w:tplc="B770F1B4">
      <w:numFmt w:val="bullet"/>
      <w:lvlText w:val="•"/>
      <w:lvlJc w:val="left"/>
      <w:pPr>
        <w:ind w:left="1805" w:hanging="428"/>
      </w:pPr>
      <w:rPr>
        <w:rFonts w:hint="default"/>
        <w:lang w:val="pt-PT" w:eastAsia="pt-PT" w:bidi="pt-PT"/>
      </w:rPr>
    </w:lvl>
    <w:lvl w:ilvl="3" w:tplc="365A647E">
      <w:numFmt w:val="bullet"/>
      <w:lvlText w:val="•"/>
      <w:lvlJc w:val="left"/>
      <w:pPr>
        <w:ind w:left="2647" w:hanging="428"/>
      </w:pPr>
      <w:rPr>
        <w:rFonts w:hint="default"/>
        <w:lang w:val="pt-PT" w:eastAsia="pt-PT" w:bidi="pt-PT"/>
      </w:rPr>
    </w:lvl>
    <w:lvl w:ilvl="4" w:tplc="C97E7E80">
      <w:numFmt w:val="bullet"/>
      <w:lvlText w:val="•"/>
      <w:lvlJc w:val="left"/>
      <w:pPr>
        <w:ind w:left="3490" w:hanging="428"/>
      </w:pPr>
      <w:rPr>
        <w:rFonts w:hint="default"/>
        <w:lang w:val="pt-PT" w:eastAsia="pt-PT" w:bidi="pt-PT"/>
      </w:rPr>
    </w:lvl>
    <w:lvl w:ilvl="5" w:tplc="990E24AE">
      <w:numFmt w:val="bullet"/>
      <w:lvlText w:val="•"/>
      <w:lvlJc w:val="left"/>
      <w:pPr>
        <w:ind w:left="4333" w:hanging="428"/>
      </w:pPr>
      <w:rPr>
        <w:rFonts w:hint="default"/>
        <w:lang w:val="pt-PT" w:eastAsia="pt-PT" w:bidi="pt-PT"/>
      </w:rPr>
    </w:lvl>
    <w:lvl w:ilvl="6" w:tplc="7D2A4E78">
      <w:numFmt w:val="bullet"/>
      <w:lvlText w:val="•"/>
      <w:lvlJc w:val="left"/>
      <w:pPr>
        <w:ind w:left="5175" w:hanging="428"/>
      </w:pPr>
      <w:rPr>
        <w:rFonts w:hint="default"/>
        <w:lang w:val="pt-PT" w:eastAsia="pt-PT" w:bidi="pt-PT"/>
      </w:rPr>
    </w:lvl>
    <w:lvl w:ilvl="7" w:tplc="B5F28178">
      <w:numFmt w:val="bullet"/>
      <w:lvlText w:val="•"/>
      <w:lvlJc w:val="left"/>
      <w:pPr>
        <w:ind w:left="6018" w:hanging="428"/>
      </w:pPr>
      <w:rPr>
        <w:rFonts w:hint="default"/>
        <w:lang w:val="pt-PT" w:eastAsia="pt-PT" w:bidi="pt-PT"/>
      </w:rPr>
    </w:lvl>
    <w:lvl w:ilvl="8" w:tplc="5C3A93D6">
      <w:numFmt w:val="bullet"/>
      <w:lvlText w:val="•"/>
      <w:lvlJc w:val="left"/>
      <w:pPr>
        <w:ind w:left="6861" w:hanging="428"/>
      </w:pPr>
      <w:rPr>
        <w:rFonts w:hint="default"/>
        <w:lang w:val="pt-PT" w:eastAsia="pt-PT" w:bidi="pt-PT"/>
      </w:rPr>
    </w:lvl>
  </w:abstractNum>
  <w:abstractNum w:abstractNumId="2">
    <w:nsid w:val="2C1608E8"/>
    <w:multiLevelType w:val="hybridMultilevel"/>
    <w:tmpl w:val="B0706DC8"/>
    <w:lvl w:ilvl="0" w:tplc="29D2DE6A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pt-PT" w:bidi="pt-PT"/>
      </w:rPr>
    </w:lvl>
    <w:lvl w:ilvl="1" w:tplc="09F09D44">
      <w:numFmt w:val="bullet"/>
      <w:lvlText w:val="•"/>
      <w:lvlJc w:val="left"/>
      <w:pPr>
        <w:ind w:left="962" w:hanging="360"/>
      </w:pPr>
      <w:rPr>
        <w:rFonts w:hint="default"/>
        <w:lang w:val="pt-PT" w:eastAsia="pt-PT" w:bidi="pt-PT"/>
      </w:rPr>
    </w:lvl>
    <w:lvl w:ilvl="2" w:tplc="C42669CA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D19AC1F0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BFB8B062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3B324A2A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C0003354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A0F2E692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0DC81FD2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abstractNum w:abstractNumId="3">
    <w:nsid w:val="63DD72DA"/>
    <w:multiLevelType w:val="hybridMultilevel"/>
    <w:tmpl w:val="C464D8E8"/>
    <w:lvl w:ilvl="0" w:tplc="D12E78A8">
      <w:start w:val="1"/>
      <w:numFmt w:val="upperRoman"/>
      <w:lvlText w:val="%1"/>
      <w:lvlJc w:val="left"/>
      <w:pPr>
        <w:ind w:left="120" w:hanging="134"/>
      </w:pPr>
      <w:rPr>
        <w:rFonts w:hint="default"/>
        <w:spacing w:val="-4"/>
        <w:w w:val="100"/>
        <w:lang w:val="pt-PT" w:eastAsia="pt-PT" w:bidi="pt-PT"/>
      </w:rPr>
    </w:lvl>
    <w:lvl w:ilvl="1" w:tplc="1F661074">
      <w:numFmt w:val="bullet"/>
      <w:lvlText w:val="•"/>
      <w:lvlJc w:val="left"/>
      <w:pPr>
        <w:ind w:left="962" w:hanging="134"/>
      </w:pPr>
      <w:rPr>
        <w:rFonts w:hint="default"/>
        <w:lang w:val="pt-PT" w:eastAsia="pt-PT" w:bidi="pt-PT"/>
      </w:rPr>
    </w:lvl>
    <w:lvl w:ilvl="2" w:tplc="ADC28AFA">
      <w:numFmt w:val="bullet"/>
      <w:lvlText w:val="•"/>
      <w:lvlJc w:val="left"/>
      <w:pPr>
        <w:ind w:left="1805" w:hanging="134"/>
      </w:pPr>
      <w:rPr>
        <w:rFonts w:hint="default"/>
        <w:lang w:val="pt-PT" w:eastAsia="pt-PT" w:bidi="pt-PT"/>
      </w:rPr>
    </w:lvl>
    <w:lvl w:ilvl="3" w:tplc="2BC823C2">
      <w:numFmt w:val="bullet"/>
      <w:lvlText w:val="•"/>
      <w:lvlJc w:val="left"/>
      <w:pPr>
        <w:ind w:left="2647" w:hanging="134"/>
      </w:pPr>
      <w:rPr>
        <w:rFonts w:hint="default"/>
        <w:lang w:val="pt-PT" w:eastAsia="pt-PT" w:bidi="pt-PT"/>
      </w:rPr>
    </w:lvl>
    <w:lvl w:ilvl="4" w:tplc="55B8DD3C">
      <w:numFmt w:val="bullet"/>
      <w:lvlText w:val="•"/>
      <w:lvlJc w:val="left"/>
      <w:pPr>
        <w:ind w:left="3490" w:hanging="134"/>
      </w:pPr>
      <w:rPr>
        <w:rFonts w:hint="default"/>
        <w:lang w:val="pt-PT" w:eastAsia="pt-PT" w:bidi="pt-PT"/>
      </w:rPr>
    </w:lvl>
    <w:lvl w:ilvl="5" w:tplc="CA5A71B6">
      <w:numFmt w:val="bullet"/>
      <w:lvlText w:val="•"/>
      <w:lvlJc w:val="left"/>
      <w:pPr>
        <w:ind w:left="4333" w:hanging="134"/>
      </w:pPr>
      <w:rPr>
        <w:rFonts w:hint="default"/>
        <w:lang w:val="pt-PT" w:eastAsia="pt-PT" w:bidi="pt-PT"/>
      </w:rPr>
    </w:lvl>
    <w:lvl w:ilvl="6" w:tplc="DFF43518">
      <w:numFmt w:val="bullet"/>
      <w:lvlText w:val="•"/>
      <w:lvlJc w:val="left"/>
      <w:pPr>
        <w:ind w:left="5175" w:hanging="134"/>
      </w:pPr>
      <w:rPr>
        <w:rFonts w:hint="default"/>
        <w:lang w:val="pt-PT" w:eastAsia="pt-PT" w:bidi="pt-PT"/>
      </w:rPr>
    </w:lvl>
    <w:lvl w:ilvl="7" w:tplc="4EF21FE8">
      <w:numFmt w:val="bullet"/>
      <w:lvlText w:val="•"/>
      <w:lvlJc w:val="left"/>
      <w:pPr>
        <w:ind w:left="6018" w:hanging="134"/>
      </w:pPr>
      <w:rPr>
        <w:rFonts w:hint="default"/>
        <w:lang w:val="pt-PT" w:eastAsia="pt-PT" w:bidi="pt-PT"/>
      </w:rPr>
    </w:lvl>
    <w:lvl w:ilvl="8" w:tplc="8BE661DA">
      <w:numFmt w:val="bullet"/>
      <w:lvlText w:val="•"/>
      <w:lvlJc w:val="left"/>
      <w:pPr>
        <w:ind w:left="6861" w:hanging="134"/>
      </w:pPr>
      <w:rPr>
        <w:rFonts w:hint="default"/>
        <w:lang w:val="pt-PT" w:eastAsia="pt-PT" w:bidi="pt-PT"/>
      </w:rPr>
    </w:lvl>
  </w:abstractNum>
  <w:abstractNum w:abstractNumId="4">
    <w:nsid w:val="7DFE5053"/>
    <w:multiLevelType w:val="hybridMultilevel"/>
    <w:tmpl w:val="74964202"/>
    <w:lvl w:ilvl="0" w:tplc="C6122556">
      <w:start w:val="4"/>
      <w:numFmt w:val="upperRoman"/>
      <w:lvlText w:val="%1"/>
      <w:lvlJc w:val="left"/>
      <w:pPr>
        <w:ind w:left="120" w:hanging="29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A7FC0DC4">
      <w:numFmt w:val="bullet"/>
      <w:lvlText w:val="⦁"/>
      <w:lvlJc w:val="left"/>
      <w:pPr>
        <w:ind w:left="120" w:hanging="360"/>
      </w:pPr>
      <w:rPr>
        <w:rFonts w:ascii="Segoe UI Symbol" w:eastAsia="Segoe UI Symbol" w:hAnsi="Segoe UI Symbol" w:cs="Segoe UI Symbol" w:hint="default"/>
        <w:spacing w:val="-8"/>
        <w:w w:val="100"/>
        <w:sz w:val="24"/>
        <w:szCs w:val="24"/>
        <w:lang w:val="pt-PT" w:eastAsia="pt-PT" w:bidi="pt-PT"/>
      </w:rPr>
    </w:lvl>
    <w:lvl w:ilvl="2" w:tplc="6700E750">
      <w:numFmt w:val="bullet"/>
      <w:lvlText w:val="•"/>
      <w:lvlJc w:val="left"/>
      <w:pPr>
        <w:ind w:left="1805" w:hanging="360"/>
      </w:pPr>
      <w:rPr>
        <w:rFonts w:hint="default"/>
        <w:lang w:val="pt-PT" w:eastAsia="pt-PT" w:bidi="pt-PT"/>
      </w:rPr>
    </w:lvl>
    <w:lvl w:ilvl="3" w:tplc="8A7EAF52">
      <w:numFmt w:val="bullet"/>
      <w:lvlText w:val="•"/>
      <w:lvlJc w:val="left"/>
      <w:pPr>
        <w:ind w:left="2647" w:hanging="360"/>
      </w:pPr>
      <w:rPr>
        <w:rFonts w:hint="default"/>
        <w:lang w:val="pt-PT" w:eastAsia="pt-PT" w:bidi="pt-PT"/>
      </w:rPr>
    </w:lvl>
    <w:lvl w:ilvl="4" w:tplc="7828154C">
      <w:numFmt w:val="bullet"/>
      <w:lvlText w:val="•"/>
      <w:lvlJc w:val="left"/>
      <w:pPr>
        <w:ind w:left="3490" w:hanging="360"/>
      </w:pPr>
      <w:rPr>
        <w:rFonts w:hint="default"/>
        <w:lang w:val="pt-PT" w:eastAsia="pt-PT" w:bidi="pt-PT"/>
      </w:rPr>
    </w:lvl>
    <w:lvl w:ilvl="5" w:tplc="7464A97E">
      <w:numFmt w:val="bullet"/>
      <w:lvlText w:val="•"/>
      <w:lvlJc w:val="left"/>
      <w:pPr>
        <w:ind w:left="4333" w:hanging="360"/>
      </w:pPr>
      <w:rPr>
        <w:rFonts w:hint="default"/>
        <w:lang w:val="pt-PT" w:eastAsia="pt-PT" w:bidi="pt-PT"/>
      </w:rPr>
    </w:lvl>
    <w:lvl w:ilvl="6" w:tplc="F74CA74E">
      <w:numFmt w:val="bullet"/>
      <w:lvlText w:val="•"/>
      <w:lvlJc w:val="left"/>
      <w:pPr>
        <w:ind w:left="5175" w:hanging="360"/>
      </w:pPr>
      <w:rPr>
        <w:rFonts w:hint="default"/>
        <w:lang w:val="pt-PT" w:eastAsia="pt-PT" w:bidi="pt-PT"/>
      </w:rPr>
    </w:lvl>
    <w:lvl w:ilvl="7" w:tplc="E0B2AAEA">
      <w:numFmt w:val="bullet"/>
      <w:lvlText w:val="•"/>
      <w:lvlJc w:val="left"/>
      <w:pPr>
        <w:ind w:left="6018" w:hanging="360"/>
      </w:pPr>
      <w:rPr>
        <w:rFonts w:hint="default"/>
        <w:lang w:val="pt-PT" w:eastAsia="pt-PT" w:bidi="pt-PT"/>
      </w:rPr>
    </w:lvl>
    <w:lvl w:ilvl="8" w:tplc="6CA452CC">
      <w:numFmt w:val="bullet"/>
      <w:lvlText w:val="•"/>
      <w:lvlJc w:val="left"/>
      <w:pPr>
        <w:ind w:left="6861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000"/>
    <w:rsid w:val="000F1842"/>
    <w:rsid w:val="000F4B4D"/>
    <w:rsid w:val="00102E19"/>
    <w:rsid w:val="00122F2C"/>
    <w:rsid w:val="00124153"/>
    <w:rsid w:val="0016251E"/>
    <w:rsid w:val="001F23DA"/>
    <w:rsid w:val="0022482D"/>
    <w:rsid w:val="00233649"/>
    <w:rsid w:val="00245812"/>
    <w:rsid w:val="002C6FFB"/>
    <w:rsid w:val="002F63FB"/>
    <w:rsid w:val="00303441"/>
    <w:rsid w:val="00324F42"/>
    <w:rsid w:val="003867B6"/>
    <w:rsid w:val="003936CF"/>
    <w:rsid w:val="00396C29"/>
    <w:rsid w:val="003D1EB8"/>
    <w:rsid w:val="003E3306"/>
    <w:rsid w:val="003F4842"/>
    <w:rsid w:val="004032B5"/>
    <w:rsid w:val="00432143"/>
    <w:rsid w:val="0046565A"/>
    <w:rsid w:val="0049715F"/>
    <w:rsid w:val="004E4376"/>
    <w:rsid w:val="005250EA"/>
    <w:rsid w:val="00542F1F"/>
    <w:rsid w:val="00550927"/>
    <w:rsid w:val="00616000"/>
    <w:rsid w:val="0061723F"/>
    <w:rsid w:val="006310B9"/>
    <w:rsid w:val="006E5268"/>
    <w:rsid w:val="006F3144"/>
    <w:rsid w:val="00701B10"/>
    <w:rsid w:val="00706012"/>
    <w:rsid w:val="007221FA"/>
    <w:rsid w:val="00772E38"/>
    <w:rsid w:val="007E4E43"/>
    <w:rsid w:val="007F36E4"/>
    <w:rsid w:val="007F6FFC"/>
    <w:rsid w:val="008C7F03"/>
    <w:rsid w:val="008D2375"/>
    <w:rsid w:val="00920000"/>
    <w:rsid w:val="00934086"/>
    <w:rsid w:val="0095610A"/>
    <w:rsid w:val="00957724"/>
    <w:rsid w:val="00961A49"/>
    <w:rsid w:val="00980289"/>
    <w:rsid w:val="009A4BB0"/>
    <w:rsid w:val="009B594C"/>
    <w:rsid w:val="009C7E59"/>
    <w:rsid w:val="009E4E83"/>
    <w:rsid w:val="00A461F3"/>
    <w:rsid w:val="00A93930"/>
    <w:rsid w:val="00AA71C5"/>
    <w:rsid w:val="00AE2142"/>
    <w:rsid w:val="00AE3AA7"/>
    <w:rsid w:val="00B13303"/>
    <w:rsid w:val="00B378B0"/>
    <w:rsid w:val="00B67DB0"/>
    <w:rsid w:val="00BA271A"/>
    <w:rsid w:val="00C113B4"/>
    <w:rsid w:val="00C228BC"/>
    <w:rsid w:val="00C565A0"/>
    <w:rsid w:val="00C87B93"/>
    <w:rsid w:val="00CA5DF6"/>
    <w:rsid w:val="00CC6577"/>
    <w:rsid w:val="00CF1897"/>
    <w:rsid w:val="00DA16ED"/>
    <w:rsid w:val="00DA64B6"/>
    <w:rsid w:val="00DC2431"/>
    <w:rsid w:val="00DD0730"/>
    <w:rsid w:val="00E07C7A"/>
    <w:rsid w:val="00E666B7"/>
    <w:rsid w:val="00EF51A5"/>
    <w:rsid w:val="00F273E8"/>
    <w:rsid w:val="00F41B57"/>
    <w:rsid w:val="00F44BA1"/>
    <w:rsid w:val="00F97C69"/>
    <w:rsid w:val="00FB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8C7F03"/>
    <w:pPr>
      <w:widowControl w:val="0"/>
      <w:autoSpaceDE w:val="0"/>
      <w:autoSpaceDN w:val="0"/>
      <w:ind w:left="850"/>
      <w:outlineLvl w:val="0"/>
    </w:pPr>
    <w:rPr>
      <w:rFonts w:ascii="Arial" w:eastAsia="Arial" w:hAnsi="Arial" w:cs="Arial"/>
      <w:b/>
      <w:bCs/>
      <w:u w:val="single" w:color="000000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65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6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B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B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C7F03"/>
    <w:rPr>
      <w:rFonts w:ascii="Arial" w:eastAsia="Arial" w:hAnsi="Arial" w:cs="Arial"/>
      <w:b/>
      <w:bCs/>
      <w:sz w:val="24"/>
      <w:szCs w:val="24"/>
      <w:u w:val="single" w:color="000000"/>
      <w:lang w:val="pt-PT"/>
    </w:rPr>
  </w:style>
  <w:style w:type="paragraph" w:styleId="Ttulo">
    <w:name w:val="Title"/>
    <w:basedOn w:val="Normal"/>
    <w:link w:val="TtuloChar"/>
    <w:uiPriority w:val="1"/>
    <w:qFormat/>
    <w:rsid w:val="008C7F03"/>
    <w:pPr>
      <w:widowControl w:val="0"/>
      <w:autoSpaceDE w:val="0"/>
      <w:autoSpaceDN w:val="0"/>
      <w:ind w:left="1118" w:right="1117"/>
      <w:jc w:val="center"/>
    </w:pPr>
    <w:rPr>
      <w:rFonts w:ascii="Liberation Sans Narrow" w:eastAsia="Liberation Sans Narrow" w:hAnsi="Liberation Sans Narrow" w:cs="Liberation Sans Narrow"/>
      <w:b/>
      <w:bCs/>
      <w:sz w:val="72"/>
      <w:szCs w:val="7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C7F03"/>
    <w:rPr>
      <w:rFonts w:ascii="Liberation Sans Narrow" w:eastAsia="Liberation Sans Narrow" w:hAnsi="Liberation Sans Narrow" w:cs="Liberation Sans Narrow"/>
      <w:b/>
      <w:bCs/>
      <w:sz w:val="72"/>
      <w:szCs w:val="72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C7F03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C7F03"/>
    <w:rPr>
      <w:rFonts w:ascii="Arial" w:eastAsia="Arial" w:hAnsi="Arial" w:cs="Arial"/>
      <w:sz w:val="24"/>
      <w:szCs w:val="24"/>
      <w:lang w:val="pt-PT"/>
    </w:rPr>
  </w:style>
  <w:style w:type="paragraph" w:styleId="SemEspaamento">
    <w:name w:val="No Spacing"/>
    <w:uiPriority w:val="1"/>
    <w:qFormat/>
    <w:rsid w:val="004E437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6C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6C29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656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65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46565A"/>
    <w:pPr>
      <w:widowControl w:val="0"/>
      <w:autoSpaceDE w:val="0"/>
      <w:autoSpaceDN w:val="0"/>
      <w:ind w:left="840" w:hanging="36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6565A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46565A"/>
    <w:rPr>
      <w:rFonts w:ascii="Arial" w:eastAsia="Arial" w:hAnsi="Arial" w:cs="Arial"/>
      <w:lang w:val="pt-PT" w:eastAsia="pt-PT" w:bidi="pt-PT"/>
    </w:rPr>
  </w:style>
  <w:style w:type="paragraph" w:customStyle="1" w:styleId="EmentaTJ">
    <w:name w:val="EmentaTJ"/>
    <w:basedOn w:val="Normal"/>
    <w:rsid w:val="000F4B4D"/>
    <w:pPr>
      <w:pBdr>
        <w:bottom w:val="single" w:sz="6" w:space="1" w:color="auto"/>
      </w:pBdr>
      <w:jc w:val="both"/>
    </w:pPr>
    <w:rPr>
      <w:rFonts w:ascii="Arial" w:hAnsi="Arial"/>
      <w:b/>
      <w:bCs/>
      <w:sz w:val="22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6FF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6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21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5E77-ECC7-499D-A263-0BDF017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SAMIRES</dc:creator>
  <cp:keywords/>
  <dc:description/>
  <cp:lastModifiedBy>CION ADMPSM</cp:lastModifiedBy>
  <cp:revision>80</cp:revision>
  <cp:lastPrinted>2020-01-15T12:29:00Z</cp:lastPrinted>
  <dcterms:created xsi:type="dcterms:W3CDTF">2020-01-13T09:23:00Z</dcterms:created>
  <dcterms:modified xsi:type="dcterms:W3CDTF">2021-02-02T10:44:00Z</dcterms:modified>
</cp:coreProperties>
</file>